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/>
          <w:b/>
          <w:sz w:val="32"/>
          <w:szCs w:val="32"/>
        </w:rPr>
        <w:t>光华龙腾奖·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广东</w:t>
      </w:r>
      <w:r>
        <w:rPr>
          <w:rFonts w:hint="eastAsia" w:ascii="仿宋" w:hAnsi="仿宋" w:eastAsia="仿宋"/>
          <w:b/>
          <w:sz w:val="32"/>
          <w:szCs w:val="32"/>
        </w:rPr>
        <w:t>省设计业十大杰出青年推荐表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一、个人信息</w:t>
      </w:r>
    </w:p>
    <w:p>
      <w:pPr>
        <w:jc w:val="left"/>
        <w:rPr>
          <w:rFonts w:ascii="仿宋" w:hAnsi="仿宋" w:eastAsia="仿宋"/>
          <w:szCs w:val="21"/>
        </w:rPr>
      </w:pPr>
      <w:r>
        <w:pict>
          <v:shape id="Quad Arrow 2" o:spid="_x0000_s1026" o:spt="202" type="#_x0000_t202" style="position:absolute;left:0pt;margin-left:378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□平面设计</w:t>
                  </w:r>
                </w:p>
              </w:txbxContent>
            </v:textbox>
          </v:shape>
        </w:pict>
      </w:r>
      <w:r>
        <w:pict>
          <v:shape id="Quad Arrow 3" o:spid="_x0000_s1027" o:spt="202" type="#_x0000_t202" style="position:absolute;left:0pt;margin-left:310.5pt;margin-top:13.75pt;height:21pt;width:71.95pt;z-index:1024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□服装设计</w:t>
                  </w:r>
                </w:p>
              </w:txbxContent>
            </v:textbox>
          </v:shape>
        </w:pict>
      </w:r>
      <w:r>
        <w:pict>
          <v:shape id="Quad Arrow 4" o:spid="_x0000_s1028" o:spt="202" type="#_x0000_t202" style="position:absolute;left:0pt;margin-left:244.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□产品设计</w:t>
                  </w:r>
                </w:p>
              </w:txbxContent>
            </v:textbox>
          </v:shape>
        </w:pict>
      </w:r>
      <w:r>
        <w:pict>
          <v:shape id="Quad Arrow 5" o:spid="_x0000_s1029" o:spt="202" type="#_x0000_t202" style="position:absolute;left:0pt;margin-left:178.5pt;margin-top:13.75pt;height:21pt;width:71.95pt;z-index:1024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□规划设计</w:t>
                  </w:r>
                </w:p>
              </w:txbxContent>
            </v:textbox>
          </v:shape>
        </w:pict>
      </w:r>
      <w:r>
        <w:pict>
          <v:shape id="Quad Arrow 6" o:spid="_x0000_s1030" o:spt="202" type="#_x0000_t202" style="position:absolute;left:0pt;margin-left:113.2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□室内设计</w:t>
                  </w:r>
                </w:p>
              </w:txbxContent>
            </v:textbox>
          </v:shape>
        </w:pict>
      </w:r>
      <w:r>
        <w:pict>
          <v:shape id="文本框 2" o:spid="_x0000_s1031" o:spt="202" type="#_x0000_t202" style="position:absolute;left:0pt;margin-left:47.2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□建筑设计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szCs w:val="21"/>
        </w:rPr>
        <w:t>推荐（证明）单位：__________________________(自荐者需填写证明单位)</w:t>
      </w:r>
    </w:p>
    <w:p>
      <w:pPr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所属行业：</w:t>
      </w:r>
    </w:p>
    <w:p>
      <w:pPr>
        <w:jc w:val="left"/>
        <w:rPr>
          <w:rFonts w:ascii="仿宋" w:hAnsi="仿宋" w:eastAsia="仿宋"/>
          <w:szCs w:val="21"/>
        </w:rPr>
      </w:pPr>
      <w:r>
        <w:pict>
          <v:shape id="Quad Arrow 8" o:spid="_x0000_s1032" o:spt="202" type="#_x0000_t202" style="position:absolute;left:0pt;margin-left:244.55pt;margin-top:-0.2pt;height:21pt;width:191.1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  <w:u w:val="dash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□其他_________________</w:t>
                  </w:r>
                </w:p>
              </w:txbxContent>
            </v:textbox>
          </v:shape>
        </w:pict>
      </w:r>
      <w:r>
        <w:pict>
          <v:shape id="Quad Arrow 9" o:spid="_x0000_s1033" o:spt="202" type="#_x0000_t202" style="position:absolute;left:0pt;margin-left:178.55pt;margin-top:-0.2pt;height:21pt;width:81.6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□多媒体设计</w:t>
                  </w:r>
                </w:p>
              </w:txbxContent>
            </v:textbox>
          </v:shape>
        </w:pict>
      </w:r>
      <w:r>
        <w:pict>
          <v:shape id="Quad Arrow 10" o:spid="_x0000_s1034" o:spt="202" type="#_x0000_t202" style="position:absolute;left:0pt;margin-left:113.25pt;margin-top:-0.2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□环艺设计</w:t>
                  </w:r>
                </w:p>
              </w:txbxContent>
            </v:textbox>
          </v:shape>
        </w:pict>
      </w:r>
      <w:r>
        <w:pict>
          <v:shape id="Quad Arrow 11" o:spid="_x0000_s1035" o:spt="202" type="#_x0000_t202" style="position:absolute;left:0pt;margin-left:47.25pt;margin-top:-0.2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□流程设计</w:t>
                  </w:r>
                </w:p>
              </w:txbxContent>
            </v:textbox>
          </v:shape>
        </w:pict>
      </w:r>
    </w:p>
    <w:p>
      <w:pPr>
        <w:spacing w:before="156" w:beforeLines="50"/>
        <w:ind w:left="945" w:hanging="945" w:hangingChars="450"/>
        <w:jc w:val="left"/>
        <w:rPr>
          <w:rFonts w:ascii="仿宋" w:hAnsi="仿宋" w:eastAsia="仿宋"/>
          <w:szCs w:val="21"/>
        </w:rPr>
      </w:pPr>
      <w:r>
        <w:pict>
          <v:shape id="Quad Arrow 12" o:spid="_x0000_s1036" o:spt="202" type="#_x0000_t202" style="position:absolute;left:0pt;margin-left:244.55pt;margin-top:5.95pt;height:21pt;width:93.6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□社团中介组织</w:t>
                  </w:r>
                </w:p>
              </w:txbxContent>
            </v:textbox>
          </v:shape>
        </w:pict>
      </w:r>
      <w:r>
        <w:pict>
          <v:shape id="Quad Arrow 13" o:spid="_x0000_s1037" o:spt="202" type="#_x0000_t202" style="position:absolute;left:0pt;margin-left:178.55pt;margin-top:5.3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□院校人士</w:t>
                  </w:r>
                </w:p>
              </w:txbxContent>
            </v:textbox>
          </v:shape>
        </w:pict>
      </w:r>
      <w:r>
        <w:pict>
          <v:shape id="Quad Arrow 14" o:spid="_x0000_s1038" o:spt="202" type="#_x0000_t202" style="position:absolute;left:0pt;margin-left:113.3pt;margin-top:4.6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□政府人士</w:t>
                  </w:r>
                </w:p>
              </w:txbxContent>
            </v:textbox>
          </v:shape>
        </w:pict>
      </w:r>
      <w:r>
        <w:pict>
          <v:shape id="Quad Arrow 15" o:spid="_x0000_s1039" o:spt="202" type="#_x0000_t202" style="position:absolute;left:0pt;margin-left:47.3pt;margin-top:4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□职业设计师</w:t>
                  </w:r>
                </w:p>
              </w:txbxContent>
            </v:textbox>
          </v:shape>
        </w:pict>
      </w:r>
      <w:r>
        <w:pict>
          <v:shape id="Quad Arrow 16" o:spid="_x0000_s1040" o:spt="202" type="#_x0000_t202" style="position:absolute;left:0pt;margin-left:262.7pt;margin-top:22.8pt;height:31.35pt;width:134.7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  <w:u w:val="dash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□其他________________</w:t>
                  </w:r>
                </w:p>
              </w:txbxContent>
            </v:textbox>
          </v:shape>
        </w:pict>
      </w:r>
      <w:r>
        <w:pict>
          <v:shape id="Quad Arrow 17" o:spid="_x0000_s1041" o:spt="202" type="#_x0000_t202" style="position:absolute;left:0pt;margin-left:178.6pt;margin-top:22.45pt;height:21pt;width:89.8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□设计研究机构</w:t>
                  </w:r>
                </w:p>
              </w:txbxContent>
            </v:textbox>
          </v:shape>
        </w:pict>
      </w:r>
      <w:r>
        <w:pict>
          <v:shape id="Quad Arrow 18" o:spid="_x0000_s1042" o:spt="202" type="#_x0000_t202" style="position:absolute;left:0pt;margin-left:113.3pt;margin-top:22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□设计媒体</w:t>
                  </w:r>
                </w:p>
              </w:txbxContent>
            </v:textbox>
          </v:shape>
        </w:pict>
      </w:r>
      <w:r>
        <w:pict>
          <v:shape id="Quad Arrow 19" o:spid="_x0000_s1043" o:spt="202" type="#_x0000_t202" style="position:absolute;left:0pt;margin-left:47.3pt;margin-top:22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□设计管理者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szCs w:val="21"/>
        </w:rPr>
        <w:t>职业类型：</w:t>
      </w:r>
    </w:p>
    <w:p>
      <w:pPr>
        <w:jc w:val="left"/>
        <w:rPr>
          <w:rFonts w:ascii="仿宋" w:hAnsi="仿宋" w:eastAsia="仿宋"/>
          <w:szCs w:val="21"/>
        </w:rPr>
      </w:pPr>
    </w:p>
    <w:p>
      <w:pPr>
        <w:jc w:val="left"/>
        <w:rPr>
          <w:rFonts w:ascii="仿宋" w:hAnsi="仿宋" w:eastAsia="仿宋"/>
          <w:szCs w:val="21"/>
        </w:rPr>
      </w:pPr>
    </w:p>
    <w:tbl>
      <w:tblPr>
        <w:tblStyle w:val="6"/>
        <w:tblW w:w="92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08"/>
        <w:gridCol w:w="6"/>
        <w:gridCol w:w="1103"/>
        <w:gridCol w:w="870"/>
        <w:gridCol w:w="1190"/>
        <w:gridCol w:w="1697"/>
        <w:gridCol w:w="20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   名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    别</w:t>
            </w:r>
          </w:p>
        </w:tc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民    族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pict>
                <v:shape id="文本框 24" o:spid="_x0000_s1044" o:spt="202" type="#_x0000_t202" style="position:absolute;left:0pt;margin-left:26.2pt;margin-top:42.65pt;height:53.85pt;width:38.25pt;z-index:102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近期</w:t>
                        </w:r>
                      </w:p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免冠</w:t>
                        </w:r>
                      </w:p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照片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籍    贯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出生日期</w:t>
            </w:r>
          </w:p>
        </w:tc>
        <w:tc>
          <w:tcPr>
            <w:tcW w:w="3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2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</w:t>
            </w:r>
          </w:p>
        </w:tc>
        <w:tc>
          <w:tcPr>
            <w:tcW w:w="3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</w:t>
            </w:r>
          </w:p>
        </w:tc>
        <w:tc>
          <w:tcPr>
            <w:tcW w:w="60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通信地址</w:t>
            </w:r>
          </w:p>
        </w:tc>
        <w:tc>
          <w:tcPr>
            <w:tcW w:w="60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    务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    称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毕业学校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    历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    位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    机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E-mail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参评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承诺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本人获得奖项荣誉后，愿积极参与社会公益活动，为推动中国设计产业发展做出贡献。</w:t>
            </w:r>
          </w:p>
          <w:p>
            <w:pPr>
              <w:spacing w:before="156" w:beforeLines="50" w:after="156" w:afterLines="50"/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参评人签字________________</w:t>
            </w:r>
          </w:p>
          <w:p>
            <w:pPr>
              <w:wordWrap w:val="0"/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（证明）人意见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jc w:val="right"/>
              <w:rPr>
                <w:rFonts w:ascii="仿宋" w:hAnsi="仿宋" w:eastAsia="仿宋"/>
                <w:szCs w:val="21"/>
              </w:rPr>
            </w:pPr>
          </w:p>
          <w:p>
            <w:pPr>
              <w:ind w:right="420" w:firstLine="5565" w:firstLineChars="26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推荐人签字：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before="93" w:beforeLines="3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（证明）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单位意见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spacing w:before="374" w:beforeLines="12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单位（盖章）</w:t>
            </w:r>
          </w:p>
          <w:p>
            <w:pPr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</w:tbl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本表复制有效，请盖章后与相关参评资料（一式两份）邮寄至</w:t>
      </w:r>
      <w:r>
        <w:rPr>
          <w:rFonts w:hint="eastAsia" w:ascii="仿宋" w:hAnsi="仿宋" w:eastAsia="仿宋"/>
          <w:szCs w:val="21"/>
          <w:lang w:eastAsia="zh-CN"/>
        </w:rPr>
        <w:t>广东省工业设计协会</w:t>
      </w:r>
      <w:r>
        <w:rPr>
          <w:rFonts w:hint="eastAsia"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  <w:lang w:eastAsia="zh-CN"/>
        </w:rPr>
        <w:t>（地址：广州市海珠区新港西路152号红楼202室，邮编：</w:t>
      </w:r>
      <w:r>
        <w:rPr>
          <w:rFonts w:hint="eastAsia" w:ascii="仿宋" w:hAnsi="仿宋" w:eastAsia="仿宋"/>
          <w:szCs w:val="21"/>
          <w:lang w:val="en-US" w:eastAsia="zh-CN"/>
        </w:rPr>
        <w:t>510300l;</w:t>
      </w:r>
      <w:r>
        <w:rPr>
          <w:rFonts w:hint="eastAsia" w:ascii="仿宋" w:hAnsi="仿宋" w:eastAsia="仿宋"/>
          <w:szCs w:val="21"/>
          <w:lang w:eastAsia="zh-CN"/>
        </w:rPr>
        <w:t>要求使用顺丰速运或邮政EMS邮寄资料）</w:t>
      </w:r>
      <w:r>
        <w:rPr>
          <w:rFonts w:hint="eastAsia" w:ascii="仿宋" w:hAnsi="仿宋" w:eastAsia="仿宋"/>
          <w:szCs w:val="21"/>
          <w:lang w:val="en-US" w:eastAsia="zh-CN"/>
        </w:rPr>
        <w:t>word</w:t>
      </w:r>
      <w:r>
        <w:rPr>
          <w:rFonts w:hint="eastAsia" w:ascii="仿宋" w:hAnsi="仿宋" w:eastAsia="仿宋"/>
          <w:szCs w:val="21"/>
          <w:lang w:eastAsia="zh-CN"/>
        </w:rPr>
        <w:t>电子版以邮件方式同期发送至广东省工业设计协会邮箱：gdida@163.com</w:t>
      </w:r>
      <w:r>
        <w:rPr>
          <w:rFonts w:hint="eastAsia" w:ascii="仿宋" w:hAnsi="仿宋" w:eastAsia="仿宋"/>
          <w:szCs w:val="21"/>
          <w:lang w:val="en-US" w:eastAsia="zh-CN"/>
        </w:rPr>
        <w:t>（注明参评“光华龙腾奖·广东省设计业十大杰出青年”）。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参评人生日范围自197</w:t>
      </w:r>
      <w:r>
        <w:rPr>
          <w:rFonts w:hint="eastAsia" w:ascii="仿宋" w:hAnsi="仿宋" w:eastAsia="仿宋"/>
          <w:szCs w:val="21"/>
          <w:lang w:val="en-US" w:eastAsia="zh-CN"/>
        </w:rPr>
        <w:t>8</w:t>
      </w:r>
      <w:r>
        <w:rPr>
          <w:rFonts w:hint="eastAsia" w:ascii="仿宋" w:hAnsi="仿宋" w:eastAsia="仿宋"/>
          <w:szCs w:val="21"/>
        </w:rPr>
        <w:t>年1月1日至</w:t>
      </w:r>
      <w:r>
        <w:rPr>
          <w:rFonts w:hint="eastAsia" w:ascii="仿宋" w:hAnsi="仿宋" w:eastAsia="仿宋"/>
          <w:szCs w:val="21"/>
          <w:lang w:val="en-US" w:eastAsia="zh-CN"/>
        </w:rPr>
        <w:t>2000</w:t>
      </w:r>
      <w:r>
        <w:rPr>
          <w:rFonts w:hint="eastAsia" w:ascii="仿宋" w:hAnsi="仿宋" w:eastAsia="仿宋"/>
          <w:szCs w:val="21"/>
        </w:rPr>
        <w:t>年1月1日（含上述日期）。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szCs w:val="21"/>
        </w:rPr>
        <w:t>截至时间：</w:t>
      </w:r>
      <w:r>
        <w:rPr>
          <w:rFonts w:hint="eastAsia" w:ascii="仿宋" w:hAnsi="仿宋" w:eastAsia="仿宋"/>
          <w:szCs w:val="21"/>
          <w:lang w:eastAsia="zh-CN"/>
        </w:rPr>
        <w:t>2018</w:t>
      </w:r>
      <w:r>
        <w:rPr>
          <w:rFonts w:hint="eastAsia" w:ascii="仿宋" w:hAnsi="仿宋" w:eastAsia="仿宋"/>
          <w:szCs w:val="21"/>
        </w:rPr>
        <w:t>年1</w:t>
      </w:r>
      <w:r>
        <w:rPr>
          <w:rFonts w:hint="eastAsia" w:ascii="仿宋" w:hAnsi="仿宋" w:eastAsia="仿宋"/>
          <w:szCs w:val="21"/>
          <w:lang w:val="en-US" w:eastAsia="zh-CN"/>
        </w:rPr>
        <w:t>0</w:t>
      </w:r>
      <w:r>
        <w:rPr>
          <w:rFonts w:hint="eastAsia" w:ascii="仿宋" w:hAnsi="仿宋" w:eastAsia="仿宋"/>
          <w:szCs w:val="21"/>
        </w:rPr>
        <w:t>月</w:t>
      </w:r>
      <w:r>
        <w:rPr>
          <w:rFonts w:hint="eastAsia" w:ascii="仿宋" w:hAnsi="仿宋" w:eastAsia="仿宋"/>
          <w:szCs w:val="21"/>
          <w:lang w:val="en-US" w:eastAsia="zh-CN"/>
        </w:rPr>
        <w:t>12</w:t>
      </w:r>
      <w:r>
        <w:rPr>
          <w:rFonts w:hint="eastAsia" w:ascii="仿宋" w:hAnsi="仿宋" w:eastAsia="仿宋"/>
          <w:szCs w:val="21"/>
        </w:rPr>
        <w:t>日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szCs w:val="21"/>
          <w:lang w:eastAsia="zh-CN"/>
        </w:rPr>
        <w:t>广东省工业设计协会</w:t>
      </w:r>
      <w:r>
        <w:rPr>
          <w:rFonts w:hint="eastAsia" w:ascii="仿宋" w:hAnsi="仿宋" w:eastAsia="仿宋"/>
          <w:szCs w:val="21"/>
        </w:rPr>
        <w:t>联系人：</w:t>
      </w:r>
    </w:p>
    <w:p>
      <w:pPr>
        <w:pStyle w:val="7"/>
        <w:ind w:firstLineChars="0"/>
        <w:jc w:val="left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杨杰先生、卢倩盈小姐、林观宝先生</w:t>
      </w:r>
    </w:p>
    <w:p>
      <w:pPr>
        <w:pStyle w:val="7"/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  <w:sectPr>
          <w:pgSz w:w="11906" w:h="16838"/>
          <w:pgMar w:top="873" w:right="1418" w:bottom="873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szCs w:val="21"/>
          <w:lang w:eastAsia="zh-CN"/>
        </w:rPr>
        <w:t>咨询</w:t>
      </w:r>
      <w:r>
        <w:rPr>
          <w:rFonts w:hint="eastAsia" w:ascii="仿宋" w:hAnsi="仿宋" w:eastAsia="仿宋"/>
          <w:szCs w:val="21"/>
        </w:rPr>
        <w:t>电话：020-83396560</w:t>
      </w:r>
      <w:r>
        <w:rPr>
          <w:rFonts w:hint="eastAsia" w:ascii="仿宋" w:hAnsi="仿宋" w:eastAsia="仿宋"/>
          <w:szCs w:val="21"/>
          <w:lang w:eastAsia="zh-CN"/>
        </w:rPr>
        <w:t>、</w:t>
      </w:r>
      <w:r>
        <w:rPr>
          <w:rFonts w:hint="eastAsia" w:ascii="仿宋" w:hAnsi="仿宋" w:eastAsia="仿宋"/>
          <w:szCs w:val="21"/>
          <w:lang w:val="en-US" w:eastAsia="zh-CN"/>
        </w:rPr>
        <w:t>83197681</w:t>
      </w:r>
      <w:bookmarkStart w:id="0" w:name="_GoBack"/>
      <w:bookmarkEnd w:id="0"/>
    </w:p>
    <w:p>
      <w:pPr>
        <w:pStyle w:val="7"/>
        <w:numPr>
          <w:ilvl w:val="0"/>
          <w:numId w:val="2"/>
        </w:numPr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个人综述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  <w:sectPr>
          <w:pgSz w:w="11906" w:h="16838"/>
          <w:pgMar w:top="873" w:right="1418" w:bottom="873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color w:val="A5A5A5"/>
          <w:szCs w:val="21"/>
        </w:rPr>
        <w:t>（500字以内，突出叙述个人设计特点和成就）</w:t>
      </w:r>
    </w:p>
    <w:p>
      <w:pPr>
        <w:pStyle w:val="7"/>
        <w:ind w:left="360" w:firstLine="0" w:firstLineChars="0"/>
        <w:jc w:val="left"/>
        <w:rPr>
          <w:rFonts w:ascii="仿宋" w:hAnsi="仿宋" w:eastAsia="仿宋"/>
          <w:szCs w:val="21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三、工作简历</w:t>
      </w:r>
    </w:p>
    <w:tbl>
      <w:tblPr>
        <w:tblStyle w:val="6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3969"/>
        <w:gridCol w:w="16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年   月至    年  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月</w:t>
            </w: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工作单位</w:t>
            </w: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</w:tbl>
    <w:p>
      <w:pPr>
        <w:pStyle w:val="7"/>
        <w:ind w:left="720"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四、参与重大项目经验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 字以内，可附带图片三张）</w:t>
      </w:r>
    </w:p>
    <w:p>
      <w:pPr>
        <w:pStyle w:val="7"/>
        <w:ind w:left="720" w:firstLine="0" w:firstLineChars="0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五、获奖情况</w:t>
      </w:r>
    </w:p>
    <w:tbl>
      <w:tblPr>
        <w:tblStyle w:val="6"/>
        <w:tblW w:w="928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获奖时间</w:t>
            </w: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获奖项目名称</w:t>
            </w: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奖项名称</w:t>
            </w: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授奖部门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pStyle w:val="7"/>
        <w:spacing w:line="360" w:lineRule="auto"/>
        <w:ind w:firstLine="0" w:firstLineChars="0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（请按照奖励及荣誉称号的影响大小顺序填写，不超过 10 项，请附带获奖证书）</w:t>
      </w:r>
    </w:p>
    <w:p>
      <w:pPr>
        <w:pStyle w:val="7"/>
        <w:spacing w:line="360" w:lineRule="auto"/>
        <w:ind w:firstLine="0" w:firstLineChars="0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本表所填奖励及荣誉称号是指：</w:t>
      </w:r>
    </w:p>
    <w:p>
      <w:pPr>
        <w:pStyle w:val="7"/>
        <w:numPr>
          <w:ilvl w:val="0"/>
          <w:numId w:val="3"/>
        </w:numPr>
        <w:spacing w:line="360" w:lineRule="auto"/>
        <w:ind w:firstLine="0" w:firstLineChars="0"/>
        <w:jc w:val="left"/>
        <w:rPr>
          <w:rFonts w:hint="eastAsia"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本栏目的奖励是指省部级以上的奖项和荣誉称号、表彰</w:t>
      </w:r>
    </w:p>
    <w:p>
      <w:pPr>
        <w:pStyle w:val="7"/>
        <w:numPr>
          <w:ilvl w:val="0"/>
          <w:numId w:val="0"/>
        </w:numPr>
        <w:spacing w:line="360" w:lineRule="auto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2．其他有重要影响的设计奖项（如国际组织和外国政府设立的奖励等）</w:t>
      </w:r>
    </w:p>
    <w:p>
      <w:pPr>
        <w:pStyle w:val="7"/>
        <w:ind w:left="720" w:firstLine="0" w:firstLineChars="0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六、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以设计为手段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推动设计产业发展的事迹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1200字以内，可附带图片三张）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color w:val="A5A5A5"/>
          <w:szCs w:val="21"/>
        </w:rPr>
        <w:br w:type="page"/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七、以设计为手段，体现设计市场价值的事迹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1200字以内，可附带图片三张）</w:t>
      </w:r>
    </w:p>
    <w:p>
      <w:pPr>
        <w:pStyle w:val="7"/>
        <w:ind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八、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围绕设计主题，阐述个人绿色设计理念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（建议1200字以内，可附带图片三张）</w:t>
      </w:r>
    </w:p>
    <w:p>
      <w:pPr>
        <w:pStyle w:val="7"/>
        <w:ind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hAnsi="仿宋" w:eastAsia="仿宋"/>
          <w:b/>
          <w:color w:val="A5A5A5"/>
          <w:szCs w:val="21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九、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个人照片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（个人工作照或生活照片3-5张）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>一句话评价自己：</w:t>
      </w:r>
    </w:p>
    <w:sectPr>
      <w:pgSz w:w="11906" w:h="16838"/>
      <w:pgMar w:top="873" w:right="1418" w:bottom="87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574D"/>
    <w:multiLevelType w:val="singleLevel"/>
    <w:tmpl w:val="119B574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53D1B0E5"/>
    <w:multiLevelType w:val="singleLevel"/>
    <w:tmpl w:val="53D1B0E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7A751C0C"/>
    <w:multiLevelType w:val="multilevel"/>
    <w:tmpl w:val="7A751C0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29"/>
    <w:rsid w:val="000235B7"/>
    <w:rsid w:val="001A0E63"/>
    <w:rsid w:val="0027382F"/>
    <w:rsid w:val="0031539C"/>
    <w:rsid w:val="0037462A"/>
    <w:rsid w:val="004566CE"/>
    <w:rsid w:val="00460E53"/>
    <w:rsid w:val="00586D37"/>
    <w:rsid w:val="005F14AA"/>
    <w:rsid w:val="005F34C6"/>
    <w:rsid w:val="00705EA8"/>
    <w:rsid w:val="00835AEA"/>
    <w:rsid w:val="008A395C"/>
    <w:rsid w:val="00B70D1B"/>
    <w:rsid w:val="00BC6629"/>
    <w:rsid w:val="00D771DA"/>
    <w:rsid w:val="00E9115B"/>
    <w:rsid w:val="00F005C0"/>
    <w:rsid w:val="06407751"/>
    <w:rsid w:val="09430BD6"/>
    <w:rsid w:val="10617E76"/>
    <w:rsid w:val="12ED309E"/>
    <w:rsid w:val="15BF6AA6"/>
    <w:rsid w:val="1E767E06"/>
    <w:rsid w:val="22DB3B33"/>
    <w:rsid w:val="26E04BD9"/>
    <w:rsid w:val="2BDB1D92"/>
    <w:rsid w:val="2C583765"/>
    <w:rsid w:val="3F1E61E4"/>
    <w:rsid w:val="3F935646"/>
    <w:rsid w:val="3FF64435"/>
    <w:rsid w:val="4D3B4104"/>
    <w:rsid w:val="503114C1"/>
    <w:rsid w:val="5215767C"/>
    <w:rsid w:val="5B7A25E8"/>
    <w:rsid w:val="60DE6757"/>
    <w:rsid w:val="659848DA"/>
    <w:rsid w:val="6A2728EB"/>
    <w:rsid w:val="73C476D7"/>
    <w:rsid w:val="79E23C1A"/>
    <w:rsid w:val="7BB640B5"/>
    <w:rsid w:val="7C9D23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199</Words>
  <Characters>1139</Characters>
  <Lines>9</Lines>
  <Paragraphs>2</Paragraphs>
  <TotalTime>4</TotalTime>
  <ScaleCrop>false</ScaleCrop>
  <LinksUpToDate>false</LinksUpToDate>
  <CharactersWithSpaces>1336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2014-07-22T08:00:00Z</dcterms:created>
  <dc:creator>admin</dc:creator>
  <cp:lastModifiedBy>%E6%9D%A8%E5%AE%98%E4%BA%BA</cp:lastModifiedBy>
  <dcterms:modified xsi:type="dcterms:W3CDTF">2018-09-06T04:03:38Z</dcterms:modified>
  <dc:title>光华龙腾奖(2014)第十届中国设计业十大杰出青年参评人推荐表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